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4E" w:rsidRDefault="00FE7D4E">
      <w:pPr>
        <w:rPr>
          <w:sz w:val="24"/>
          <w:szCs w:val="24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                                                             </w:t>
      </w:r>
      <w:r w:rsidRPr="00FE7D4E">
        <w:rPr>
          <w:sz w:val="24"/>
          <w:szCs w:val="24"/>
        </w:rPr>
        <w:t xml:space="preserve">Příloha č. </w:t>
      </w:r>
      <w:r w:rsidR="00EC6B1E">
        <w:rPr>
          <w:sz w:val="24"/>
          <w:szCs w:val="24"/>
        </w:rPr>
        <w:t>1</w:t>
      </w:r>
      <w:r w:rsidR="002714FD">
        <w:rPr>
          <w:sz w:val="24"/>
          <w:szCs w:val="24"/>
        </w:rPr>
        <w:t>2</w:t>
      </w:r>
    </w:p>
    <w:p w:rsidR="009927AF" w:rsidRDefault="009927AF">
      <w:pPr>
        <w:rPr>
          <w:b/>
          <w:sz w:val="40"/>
          <w:szCs w:val="40"/>
        </w:rPr>
      </w:pPr>
    </w:p>
    <w:p w:rsidR="00152560" w:rsidRPr="00EB62E8" w:rsidRDefault="002714FD">
      <w:pPr>
        <w:rPr>
          <w:b/>
          <w:sz w:val="40"/>
          <w:szCs w:val="40"/>
        </w:rPr>
      </w:pPr>
      <w:r>
        <w:rPr>
          <w:b/>
          <w:sz w:val="40"/>
          <w:szCs w:val="40"/>
        </w:rPr>
        <w:t>Sazebník úhrad za poskytování informací</w:t>
      </w:r>
    </w:p>
    <w:p w:rsidR="00585A89" w:rsidRPr="00EB62E8" w:rsidRDefault="00405FFB">
      <w:pPr>
        <w:rPr>
          <w:b/>
          <w:sz w:val="32"/>
          <w:szCs w:val="32"/>
        </w:rPr>
      </w:pPr>
      <w:r w:rsidRPr="00EB62E8">
        <w:rPr>
          <w:b/>
          <w:sz w:val="32"/>
          <w:szCs w:val="32"/>
        </w:rPr>
        <w:t xml:space="preserve">Ceník platný od </w:t>
      </w:r>
      <w:proofErr w:type="gramStart"/>
      <w:r w:rsidR="002714FD">
        <w:rPr>
          <w:b/>
          <w:sz w:val="32"/>
          <w:szCs w:val="32"/>
        </w:rPr>
        <w:t>19</w:t>
      </w:r>
      <w:r w:rsidR="00EB62E8" w:rsidRPr="00EB62E8">
        <w:rPr>
          <w:b/>
          <w:sz w:val="32"/>
          <w:szCs w:val="32"/>
        </w:rPr>
        <w:t>.</w:t>
      </w:r>
      <w:r w:rsidR="002714FD">
        <w:rPr>
          <w:b/>
          <w:sz w:val="32"/>
          <w:szCs w:val="32"/>
        </w:rPr>
        <w:t>3</w:t>
      </w:r>
      <w:r w:rsidR="00094FFD">
        <w:rPr>
          <w:b/>
          <w:sz w:val="32"/>
          <w:szCs w:val="32"/>
        </w:rPr>
        <w:t>.2015</w:t>
      </w:r>
      <w:proofErr w:type="gramEnd"/>
    </w:p>
    <w:p w:rsidR="00405FFB" w:rsidRPr="00405FFB" w:rsidRDefault="00405FFB">
      <w:pPr>
        <w:rPr>
          <w:b/>
          <w:sz w:val="40"/>
          <w:szCs w:val="40"/>
        </w:rPr>
      </w:pPr>
    </w:p>
    <w:p w:rsidR="00E800C6" w:rsidRDefault="00E800C6" w:rsidP="00E800C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Tento sazebník stanoví v souladu s ustanovením § 17 zákona č. 106/1999 Sb.,</w:t>
      </w:r>
    </w:p>
    <w:p w:rsidR="00094FFD" w:rsidRDefault="00E800C6" w:rsidP="00E800C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 svobodném přístupu k informacím, ve znění pozdějších předpisů, a nařízením vlády č. 173/2006 Sb., o zásadách stanovení úhrad a licenčních odměn za poskytování informací podle zákona o svobodném přístupu k informacím, výši úhrad za poskytování informací podle tohoto zákona.</w:t>
      </w:r>
    </w:p>
    <w:p w:rsidR="00E800C6" w:rsidRDefault="00E800C6" w:rsidP="00E800C6">
      <w:pPr>
        <w:rPr>
          <w:sz w:val="24"/>
          <w:szCs w:val="24"/>
        </w:rPr>
      </w:pPr>
    </w:p>
    <w:p w:rsidR="00E800C6" w:rsidRDefault="00E800C6" w:rsidP="00E800C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Sazebník výše úhrad</w:t>
      </w:r>
    </w:p>
    <w:p w:rsidR="00E800C6" w:rsidRDefault="00BC60CA" w:rsidP="00E800C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E800C6">
        <w:rPr>
          <w:sz w:val="24"/>
          <w:szCs w:val="24"/>
        </w:rPr>
        <w:t>ena kopie, je-li informace poskytována formou fotokopie, činí</w:t>
      </w:r>
    </w:p>
    <w:p w:rsidR="00E800C6" w:rsidRDefault="00011B43" w:rsidP="00E800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E800C6">
        <w:rPr>
          <w:sz w:val="24"/>
          <w:szCs w:val="24"/>
        </w:rPr>
        <w:t>ernobílá</w:t>
      </w:r>
    </w:p>
    <w:p w:rsidR="00E800C6" w:rsidRDefault="00011B43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>f</w:t>
      </w:r>
      <w:r w:rsidR="00E800C6">
        <w:rPr>
          <w:sz w:val="24"/>
          <w:szCs w:val="24"/>
        </w:rPr>
        <w:t>ormát A4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jednostranná kopie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2,- Kč</w:t>
      </w:r>
    </w:p>
    <w:p w:rsidR="00E800C6" w:rsidRDefault="00E800C6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F0E">
        <w:rPr>
          <w:sz w:val="24"/>
          <w:szCs w:val="24"/>
        </w:rPr>
        <w:t>o</w:t>
      </w:r>
      <w:r>
        <w:rPr>
          <w:sz w:val="24"/>
          <w:szCs w:val="24"/>
        </w:rPr>
        <w:t>boustranná kopie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3,- Kč</w:t>
      </w:r>
    </w:p>
    <w:p w:rsidR="00E800C6" w:rsidRDefault="00011B43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>f</w:t>
      </w:r>
      <w:r w:rsidR="00E800C6">
        <w:rPr>
          <w:sz w:val="24"/>
          <w:szCs w:val="24"/>
        </w:rPr>
        <w:t>ormát A3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jednostranná kopie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4,- Kč</w:t>
      </w:r>
    </w:p>
    <w:p w:rsidR="00E800C6" w:rsidRDefault="00E800C6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F0E">
        <w:rPr>
          <w:sz w:val="24"/>
          <w:szCs w:val="24"/>
        </w:rPr>
        <w:t>o</w:t>
      </w:r>
      <w:r>
        <w:rPr>
          <w:sz w:val="24"/>
          <w:szCs w:val="24"/>
        </w:rPr>
        <w:t>boustranná kopie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6,- Kč</w:t>
      </w:r>
    </w:p>
    <w:p w:rsidR="00E800C6" w:rsidRDefault="00E800C6" w:rsidP="00E800C6">
      <w:pPr>
        <w:pStyle w:val="Odstavecseseznamem"/>
        <w:ind w:left="1800"/>
        <w:rPr>
          <w:sz w:val="24"/>
          <w:szCs w:val="24"/>
        </w:rPr>
      </w:pPr>
    </w:p>
    <w:p w:rsidR="00E800C6" w:rsidRDefault="00011B43" w:rsidP="00E800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E800C6">
        <w:rPr>
          <w:sz w:val="24"/>
          <w:szCs w:val="24"/>
        </w:rPr>
        <w:t>arevná</w:t>
      </w:r>
    </w:p>
    <w:p w:rsidR="00E800C6" w:rsidRDefault="00011B43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>f</w:t>
      </w:r>
      <w:r w:rsidR="00E800C6">
        <w:rPr>
          <w:sz w:val="24"/>
          <w:szCs w:val="24"/>
        </w:rPr>
        <w:t>ormát A4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jednostranná kopie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</w:r>
      <w:r w:rsidR="007A37F2">
        <w:rPr>
          <w:sz w:val="24"/>
          <w:szCs w:val="24"/>
        </w:rPr>
        <w:t>5</w:t>
      </w:r>
      <w:r w:rsidR="00E800C6">
        <w:rPr>
          <w:sz w:val="24"/>
          <w:szCs w:val="24"/>
        </w:rPr>
        <w:t>,- Kč</w:t>
      </w:r>
    </w:p>
    <w:p w:rsidR="00E800C6" w:rsidRDefault="00E800C6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F0E">
        <w:rPr>
          <w:sz w:val="24"/>
          <w:szCs w:val="24"/>
        </w:rPr>
        <w:t>o</w:t>
      </w:r>
      <w:r>
        <w:rPr>
          <w:sz w:val="24"/>
          <w:szCs w:val="24"/>
        </w:rPr>
        <w:t>boustranná kopie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7F2">
        <w:rPr>
          <w:sz w:val="24"/>
          <w:szCs w:val="24"/>
        </w:rPr>
        <w:t>10</w:t>
      </w:r>
      <w:r>
        <w:rPr>
          <w:sz w:val="24"/>
          <w:szCs w:val="24"/>
        </w:rPr>
        <w:t>,- Kč</w:t>
      </w:r>
    </w:p>
    <w:p w:rsidR="00E800C6" w:rsidRDefault="00011B43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>f</w:t>
      </w:r>
      <w:r w:rsidR="00E800C6">
        <w:rPr>
          <w:sz w:val="24"/>
          <w:szCs w:val="24"/>
        </w:rPr>
        <w:t>ormát A3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  <w:t>jednostranná kopie</w:t>
      </w:r>
      <w:r w:rsidR="00E800C6">
        <w:rPr>
          <w:sz w:val="24"/>
          <w:szCs w:val="24"/>
        </w:rPr>
        <w:tab/>
      </w:r>
      <w:r w:rsidR="00E800C6">
        <w:rPr>
          <w:sz w:val="24"/>
          <w:szCs w:val="24"/>
        </w:rPr>
        <w:tab/>
      </w:r>
      <w:r w:rsidR="007A37F2">
        <w:rPr>
          <w:sz w:val="24"/>
          <w:szCs w:val="24"/>
        </w:rPr>
        <w:t>10</w:t>
      </w:r>
      <w:r w:rsidR="00E800C6">
        <w:rPr>
          <w:sz w:val="24"/>
          <w:szCs w:val="24"/>
        </w:rPr>
        <w:t>,- Kč</w:t>
      </w:r>
    </w:p>
    <w:p w:rsidR="00E800C6" w:rsidRDefault="00E800C6" w:rsidP="00E800C6">
      <w:pPr>
        <w:pStyle w:val="Odstavecseseznamem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F0E">
        <w:rPr>
          <w:sz w:val="24"/>
          <w:szCs w:val="24"/>
        </w:rPr>
        <w:t>o</w:t>
      </w:r>
      <w:r>
        <w:rPr>
          <w:sz w:val="24"/>
          <w:szCs w:val="24"/>
        </w:rPr>
        <w:t>boustranná kopie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7F2">
        <w:rPr>
          <w:sz w:val="24"/>
          <w:szCs w:val="24"/>
        </w:rPr>
        <w:t>20</w:t>
      </w:r>
      <w:r>
        <w:rPr>
          <w:sz w:val="24"/>
          <w:szCs w:val="24"/>
        </w:rPr>
        <w:t>,- Kč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7A37F2" w:rsidP="007A37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cena počítačového výstupu, je-li informace poskytována formou počítačového tisku</w:t>
      </w:r>
    </w:p>
    <w:p w:rsidR="007A37F2" w:rsidRDefault="007A37F2" w:rsidP="007A37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formát A4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černobílý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2,- Kč/stránka</w:t>
      </w:r>
    </w:p>
    <w:p w:rsidR="007A37F2" w:rsidRDefault="007A37F2" w:rsidP="007A37F2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>barevný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5,- Kč/stránka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7A37F2" w:rsidP="007A37F2">
      <w:pPr>
        <w:pStyle w:val="Odstavecseseznamem"/>
        <w:ind w:left="1080"/>
        <w:rPr>
          <w:sz w:val="24"/>
          <w:szCs w:val="24"/>
        </w:rPr>
      </w:pPr>
    </w:p>
    <w:p w:rsidR="007A37F2" w:rsidRPr="007A37F2" w:rsidRDefault="007A37F2" w:rsidP="007A37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7A37F2">
        <w:rPr>
          <w:sz w:val="24"/>
          <w:szCs w:val="24"/>
        </w:rPr>
        <w:lastRenderedPageBreak/>
        <w:t>cena technického nosiče dat, je-li informace poskytována formou záznamu na technickém nosiči, a to:</w:t>
      </w:r>
    </w:p>
    <w:p w:rsidR="007A37F2" w:rsidRPr="007A37F2" w:rsidRDefault="007A37F2" w:rsidP="007A37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CD ROM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15,- Kč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8E5A91" w:rsidP="007A37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7A37F2">
        <w:rPr>
          <w:sz w:val="24"/>
          <w:szCs w:val="24"/>
        </w:rPr>
        <w:t>áklady na odeslání informací žadateli</w:t>
      </w:r>
    </w:p>
    <w:p w:rsidR="007A37F2" w:rsidRDefault="00C16E0E" w:rsidP="007A37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A37F2">
        <w:rPr>
          <w:sz w:val="24"/>
          <w:szCs w:val="24"/>
        </w:rPr>
        <w:t>oštovné, je-li informace na vyžádání zasílána poštou, dle sazebníku poštovních služeb</w:t>
      </w:r>
    </w:p>
    <w:p w:rsidR="007A37F2" w:rsidRDefault="00C16E0E" w:rsidP="007A37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7A37F2">
        <w:rPr>
          <w:sz w:val="24"/>
          <w:szCs w:val="24"/>
        </w:rPr>
        <w:t>alné se neúčtuje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8E5A91" w:rsidP="007A37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A37F2">
        <w:rPr>
          <w:sz w:val="24"/>
          <w:szCs w:val="24"/>
        </w:rPr>
        <w:t>sobní náklady spojené s mimořádně rozsáhlým vyhledáním informací činí za každou započatou hodinu 199,- Kč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7A37F2" w:rsidP="00ED41E9">
      <w:pPr>
        <w:ind w:left="360"/>
        <w:rPr>
          <w:sz w:val="24"/>
          <w:szCs w:val="24"/>
        </w:rPr>
      </w:pPr>
      <w:r>
        <w:rPr>
          <w:sz w:val="24"/>
          <w:szCs w:val="24"/>
        </w:rPr>
        <w:t>Ceny jsou stanoveny včetně DPH dle zákona č. 235/2004 Sb., o dani z přidané hodnoty, ve znění pozdějších předpisů.</w:t>
      </w:r>
    </w:p>
    <w:p w:rsidR="007A37F2" w:rsidRDefault="007A37F2" w:rsidP="007A37F2">
      <w:pPr>
        <w:rPr>
          <w:sz w:val="24"/>
          <w:szCs w:val="24"/>
        </w:rPr>
      </w:pPr>
    </w:p>
    <w:p w:rsidR="007A37F2" w:rsidRDefault="007A37F2" w:rsidP="007A37F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Podmínky vybírání úhrad</w:t>
      </w:r>
    </w:p>
    <w:p w:rsidR="007A37F2" w:rsidRPr="007A37F2" w:rsidRDefault="007A37F2" w:rsidP="007A37F2">
      <w:pPr>
        <w:ind w:left="720"/>
        <w:rPr>
          <w:sz w:val="24"/>
          <w:szCs w:val="24"/>
        </w:rPr>
      </w:pPr>
      <w:r>
        <w:rPr>
          <w:sz w:val="24"/>
          <w:szCs w:val="24"/>
        </w:rPr>
        <w:t>Náklady spojené se zpřístupňováním informací, vyčíslené dle bodu 2. tohoto sazebníku je nutno zaplatit nejpozději</w:t>
      </w:r>
      <w:r w:rsidR="003D6ED6">
        <w:rPr>
          <w:sz w:val="24"/>
          <w:szCs w:val="24"/>
        </w:rPr>
        <w:t xml:space="preserve"> při předání informací žadateli, a to v hotovosti na pokladně městského úřadu Paskov nebo bezhotovostním převodem na účet města, a to pouze v případě, kdy je informace zasílána poštou nebo e-mailem.</w:t>
      </w:r>
    </w:p>
    <w:p w:rsidR="007A37F2" w:rsidRPr="007A37F2" w:rsidRDefault="007A37F2" w:rsidP="007A37F2">
      <w:pPr>
        <w:rPr>
          <w:sz w:val="24"/>
          <w:szCs w:val="24"/>
        </w:rPr>
      </w:pPr>
    </w:p>
    <w:p w:rsidR="00405FFB" w:rsidRPr="00405FFB" w:rsidRDefault="00405FFB">
      <w:pPr>
        <w:rPr>
          <w:b/>
          <w:sz w:val="40"/>
          <w:szCs w:val="40"/>
        </w:rPr>
      </w:pPr>
    </w:p>
    <w:sectPr w:rsidR="00405FFB" w:rsidRPr="0040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F56F1"/>
    <w:multiLevelType w:val="hybridMultilevel"/>
    <w:tmpl w:val="FD9AB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CA7ACB"/>
    <w:multiLevelType w:val="hybridMultilevel"/>
    <w:tmpl w:val="DB108734"/>
    <w:lvl w:ilvl="0" w:tplc="D8CC8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15991"/>
    <w:multiLevelType w:val="hybridMultilevel"/>
    <w:tmpl w:val="36EA1964"/>
    <w:lvl w:ilvl="0" w:tplc="3E7ED77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33391"/>
    <w:multiLevelType w:val="hybridMultilevel"/>
    <w:tmpl w:val="8752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B0937"/>
    <w:multiLevelType w:val="hybridMultilevel"/>
    <w:tmpl w:val="A6DE0D30"/>
    <w:lvl w:ilvl="0" w:tplc="0BD8C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FB"/>
    <w:rsid w:val="00011B43"/>
    <w:rsid w:val="00094FFD"/>
    <w:rsid w:val="00152560"/>
    <w:rsid w:val="001D5819"/>
    <w:rsid w:val="002714FD"/>
    <w:rsid w:val="002E4F1E"/>
    <w:rsid w:val="00341F0E"/>
    <w:rsid w:val="003828B9"/>
    <w:rsid w:val="003C642E"/>
    <w:rsid w:val="003D6ED6"/>
    <w:rsid w:val="003E7AC1"/>
    <w:rsid w:val="00405FFB"/>
    <w:rsid w:val="004E0B57"/>
    <w:rsid w:val="004F76BD"/>
    <w:rsid w:val="005371CD"/>
    <w:rsid w:val="00585A89"/>
    <w:rsid w:val="007A37F2"/>
    <w:rsid w:val="008E5A91"/>
    <w:rsid w:val="009927AF"/>
    <w:rsid w:val="00AC4ED9"/>
    <w:rsid w:val="00BC60CA"/>
    <w:rsid w:val="00C01536"/>
    <w:rsid w:val="00C16E0E"/>
    <w:rsid w:val="00E800C6"/>
    <w:rsid w:val="00E93C37"/>
    <w:rsid w:val="00EB62E8"/>
    <w:rsid w:val="00EC10BE"/>
    <w:rsid w:val="00EC6B1E"/>
    <w:rsid w:val="00ED41E9"/>
    <w:rsid w:val="00EF36C7"/>
    <w:rsid w:val="00FA2751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7E8FA-3F23-4010-966A-582AC010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Strnadlová</dc:creator>
  <cp:lastModifiedBy>Dvornikova Petra</cp:lastModifiedBy>
  <cp:revision>2</cp:revision>
  <dcterms:created xsi:type="dcterms:W3CDTF">2017-02-21T08:43:00Z</dcterms:created>
  <dcterms:modified xsi:type="dcterms:W3CDTF">2017-02-21T08:43:00Z</dcterms:modified>
</cp:coreProperties>
</file>