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A2" w:rsidRDefault="00D9472E">
      <w:pPr>
        <w:spacing w:after="346" w:line="259" w:lineRule="auto"/>
        <w:ind w:left="34" w:firstLine="0"/>
        <w:jc w:val="left"/>
      </w:pPr>
      <w:r>
        <w:rPr>
          <w:sz w:val="32"/>
        </w:rPr>
        <w:t>Program 80. schůze RM:</w:t>
      </w:r>
    </w:p>
    <w:p w:rsidR="00B772A2" w:rsidRDefault="00D9472E">
      <w:pPr>
        <w:numPr>
          <w:ilvl w:val="0"/>
          <w:numId w:val="1"/>
        </w:numPr>
        <w:spacing w:line="269" w:lineRule="auto"/>
        <w:ind w:right="7" w:hanging="374"/>
        <w:jc w:val="left"/>
      </w:pPr>
      <w:r>
        <w:rPr>
          <w:sz w:val="26"/>
        </w:rPr>
        <w:t>Kontrola usnesení 79. Rady města Paskov</w:t>
      </w:r>
    </w:p>
    <w:p w:rsidR="00B772A2" w:rsidRDefault="00D9472E">
      <w:pPr>
        <w:numPr>
          <w:ilvl w:val="0"/>
          <w:numId w:val="1"/>
        </w:numPr>
        <w:spacing w:after="229"/>
        <w:ind w:right="7" w:hanging="374"/>
        <w:jc w:val="left"/>
      </w:pPr>
      <w:r>
        <w:t>Projednání jednotlivých bodů programu 80. Rady města Paskov</w:t>
      </w:r>
    </w:p>
    <w:p w:rsidR="00B772A2" w:rsidRDefault="00D9472E">
      <w:pPr>
        <w:numPr>
          <w:ilvl w:val="1"/>
          <w:numId w:val="1"/>
        </w:numPr>
        <w:ind w:right="14" w:hanging="725"/>
      </w:pPr>
      <w:r>
        <w:t>MŠ a ZŠ-Odpisové plány Základní školy Paskov, Frýdek-Místek, příspěvkové organizace a Mateřské školy Paskov, příspěvkové organizace</w:t>
      </w:r>
    </w:p>
    <w:p w:rsidR="00B772A2" w:rsidRDefault="00D9472E">
      <w:pPr>
        <w:numPr>
          <w:ilvl w:val="1"/>
          <w:numId w:val="1"/>
        </w:numPr>
        <w:ind w:right="14" w:hanging="725"/>
      </w:pPr>
      <w:r>
        <w:t>Poskytnutí finančního da</w:t>
      </w:r>
      <w:r>
        <w:t>ru zákonným zástupcům nově narozených dětí</w:t>
      </w:r>
    </w:p>
    <w:p w:rsidR="00B772A2" w:rsidRDefault="00D9472E">
      <w:pPr>
        <w:spacing w:after="24" w:line="259" w:lineRule="auto"/>
        <w:ind w:left="1786" w:firstLine="0"/>
        <w:jc w:val="left"/>
      </w:pPr>
      <w:r>
        <w:rPr>
          <w:sz w:val="18"/>
        </w:rPr>
        <w:t>v roce 2022</w:t>
      </w:r>
    </w:p>
    <w:p w:rsidR="00B772A2" w:rsidRDefault="00D9472E">
      <w:pPr>
        <w:numPr>
          <w:ilvl w:val="1"/>
          <w:numId w:val="1"/>
        </w:numPr>
        <w:spacing w:line="269" w:lineRule="auto"/>
        <w:ind w:right="14" w:hanging="72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877824</wp:posOffset>
                </wp:positionH>
                <wp:positionV relativeFrom="page">
                  <wp:posOffset>1079300</wp:posOffset>
                </wp:positionV>
                <wp:extent cx="5754624" cy="18293"/>
                <wp:effectExtent l="0" t="0" r="0" b="0"/>
                <wp:wrapTopAndBottom/>
                <wp:docPr id="31869" name="Group 3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18293"/>
                          <a:chOff x="0" y="0"/>
                          <a:chExt cx="5754624" cy="18293"/>
                        </a:xfrm>
                      </wpg:grpSpPr>
                      <wps:wsp>
                        <wps:cNvPr id="31868" name="Shape 31868"/>
                        <wps:cNvSpPr/>
                        <wps:spPr>
                          <a:xfrm>
                            <a:off x="0" y="0"/>
                            <a:ext cx="57546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18293">
                                <a:moveTo>
                                  <a:pt x="0" y="9147"/>
                                </a:moveTo>
                                <a:lnTo>
                                  <a:pt x="57546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69" style="width:453.12pt;height:1.44041pt;position:absolute;mso-position-horizontal-relative:page;mso-position-horizontal:absolute;margin-left:69.12pt;mso-position-vertical-relative:page;margin-top:84.9842pt;" coordsize="57546,182">
                <v:shape id="Shape 31868" style="position:absolute;width:57546;height:182;left:0;top:0;" coordsize="5754624,18293" path="m0,9147l5754624,9147">
                  <v:stroke weight="1.440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Dohoda o spolupráci Město Paskov-Charita</w:t>
      </w:r>
    </w:p>
    <w:p w:rsidR="00B772A2" w:rsidRDefault="00D9472E">
      <w:pPr>
        <w:numPr>
          <w:ilvl w:val="1"/>
          <w:numId w:val="1"/>
        </w:numPr>
        <w:ind w:right="14" w:hanging="725"/>
      </w:pPr>
      <w:r>
        <w:t xml:space="preserve">Žádost o uzavření nájemní smlouvy na pronájem části pozemku </w:t>
      </w:r>
      <w:proofErr w:type="spellStart"/>
      <w:r>
        <w:t>parc</w:t>
      </w:r>
      <w:proofErr w:type="spellEnd"/>
      <w:r>
        <w:t>. č.</w:t>
      </w:r>
    </w:p>
    <w:p w:rsidR="00B772A2" w:rsidRDefault="00D9472E">
      <w:pPr>
        <w:ind w:left="1786" w:right="14"/>
      </w:pPr>
      <w:r>
        <w:t xml:space="preserve">446/1 </w:t>
      </w:r>
      <w:proofErr w:type="spellStart"/>
      <w:r>
        <w:t>k.ú</w:t>
      </w:r>
      <w:proofErr w:type="spellEnd"/>
      <w:r>
        <w:t>. Paskov, jedná se o cca 15 m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který je ve vlastnictví města.</w:t>
      </w:r>
    </w:p>
    <w:p w:rsidR="00B772A2" w:rsidRDefault="00D9472E">
      <w:pPr>
        <w:numPr>
          <w:ilvl w:val="1"/>
          <w:numId w:val="1"/>
        </w:numPr>
        <w:spacing w:after="644"/>
        <w:ind w:right="14" w:hanging="725"/>
      </w:pPr>
      <w:r>
        <w:t xml:space="preserve">Uzavření Smlouvy </w:t>
      </w:r>
      <w:r>
        <w:t>o smlouvě budoucí o zřízení služebnosti inženýrské sítě</w:t>
      </w:r>
    </w:p>
    <w:p w:rsidR="00B772A2" w:rsidRDefault="00D9472E">
      <w:pPr>
        <w:ind w:left="14" w:right="14"/>
      </w:pPr>
      <w:r>
        <w:t>Rada města schválila program 80. schůze RM-</w:t>
      </w:r>
    </w:p>
    <w:p w:rsidR="00B772A2" w:rsidRDefault="00D9472E">
      <w:pPr>
        <w:spacing w:after="114" w:line="265" w:lineRule="auto"/>
        <w:ind w:right="763" w:hanging="10"/>
        <w:jc w:val="right"/>
      </w:pPr>
      <w:r>
        <w:rPr>
          <w:sz w:val="26"/>
        </w:rPr>
        <w:t>Hlasování: 6-0-0 (6)</w:t>
      </w:r>
      <w:bookmarkStart w:id="0" w:name="_GoBack"/>
      <w:bookmarkEnd w:id="0"/>
    </w:p>
    <w:sectPr w:rsidR="00B772A2" w:rsidSect="006A5FBA">
      <w:pgSz w:w="11904" w:h="16834"/>
      <w:pgMar w:top="1792" w:right="1440" w:bottom="1412" w:left="1406" w:header="802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2E" w:rsidRDefault="00D9472E">
      <w:pPr>
        <w:spacing w:after="0" w:line="240" w:lineRule="auto"/>
      </w:pPr>
      <w:r>
        <w:separator/>
      </w:r>
    </w:p>
  </w:endnote>
  <w:endnote w:type="continuationSeparator" w:id="0">
    <w:p w:rsidR="00D9472E" w:rsidRDefault="00D9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2E" w:rsidRDefault="00D9472E">
      <w:pPr>
        <w:spacing w:after="0" w:line="240" w:lineRule="auto"/>
      </w:pPr>
      <w:r>
        <w:separator/>
      </w:r>
    </w:p>
  </w:footnote>
  <w:footnote w:type="continuationSeparator" w:id="0">
    <w:p w:rsidR="00D9472E" w:rsidRDefault="00D9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C94"/>
    <w:multiLevelType w:val="multilevel"/>
    <w:tmpl w:val="05FA8EC6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E7798"/>
    <w:multiLevelType w:val="hybridMultilevel"/>
    <w:tmpl w:val="9CA63A84"/>
    <w:lvl w:ilvl="0" w:tplc="223807CC">
      <w:start w:val="2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61D9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3E4D6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2C06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DE1FE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A0578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12DB6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9E9AA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84698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715F96"/>
    <w:multiLevelType w:val="hybridMultilevel"/>
    <w:tmpl w:val="A9525CDC"/>
    <w:lvl w:ilvl="0" w:tplc="BE2AE0C8">
      <w:start w:val="2"/>
      <w:numFmt w:val="decimal"/>
      <w:lvlText w:val="%1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38201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36EB89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458A23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5DEFE5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F32EDE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0DC285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D9671C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5FE8CE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A2"/>
    <w:rsid w:val="006A5FBA"/>
    <w:rsid w:val="00B772A2"/>
    <w:rsid w:val="00D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BC11-C438-4C70-8FB9-C3831E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1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 w:line="265" w:lineRule="auto"/>
      <w:ind w:left="749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1"/>
      <w:ind w:left="7085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1"/>
      <w:ind w:left="7085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paragraph" w:styleId="Zhlav">
    <w:name w:val="header"/>
    <w:basedOn w:val="Normln"/>
    <w:link w:val="ZhlavChar"/>
    <w:uiPriority w:val="99"/>
    <w:semiHidden/>
    <w:unhideWhenUsed/>
    <w:rsid w:val="006A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B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Ob22012116130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Ob22012116130</dc:title>
  <dc:subject/>
  <dc:creator>Vojkovska Lenka</dc:creator>
  <cp:keywords/>
  <cp:lastModifiedBy>Vojkovska Lenka</cp:lastModifiedBy>
  <cp:revision>2</cp:revision>
  <dcterms:created xsi:type="dcterms:W3CDTF">2022-02-01T09:32:00Z</dcterms:created>
  <dcterms:modified xsi:type="dcterms:W3CDTF">2022-02-01T09:32:00Z</dcterms:modified>
</cp:coreProperties>
</file>