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956D" w14:textId="77777777" w:rsidR="0079375A" w:rsidRDefault="0079375A" w:rsidP="0079375A">
      <w:pPr>
        <w:pStyle w:val="Nadpis1"/>
        <w:rPr>
          <w:b/>
          <w:bCs/>
        </w:rPr>
      </w:pPr>
      <w:r>
        <w:rPr>
          <w:b/>
          <w:bCs/>
        </w:rPr>
        <w:t>Program 89. schůze RM:</w:t>
      </w:r>
    </w:p>
    <w:p w14:paraId="09AA31CB" w14:textId="77777777" w:rsidR="0079375A" w:rsidRDefault="0079375A" w:rsidP="0079375A"/>
    <w:p w14:paraId="6144FF40" w14:textId="77777777" w:rsidR="0079375A" w:rsidRDefault="0079375A" w:rsidP="0079375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Kontrola usnesení 88. Rady města Paskov</w:t>
      </w:r>
    </w:p>
    <w:p w14:paraId="2F013788" w14:textId="77777777" w:rsidR="0079375A" w:rsidRDefault="0079375A" w:rsidP="0079375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Projednání jednotlivých bodů programu 89. Rady města Paskov</w:t>
      </w:r>
    </w:p>
    <w:p w14:paraId="5CBC2ADB" w14:textId="77777777" w:rsidR="0079375A" w:rsidRDefault="0079375A" w:rsidP="0079375A">
      <w:pPr>
        <w:pStyle w:val="Odstavecseseznamem"/>
        <w:ind w:left="643"/>
        <w:rPr>
          <w:rFonts w:ascii="Arial" w:hAnsi="Arial" w:cs="Arial"/>
        </w:rPr>
      </w:pPr>
    </w:p>
    <w:p w14:paraId="39C4F437" w14:textId="77777777" w:rsidR="0079375A" w:rsidRDefault="0079375A" w:rsidP="007937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ZŠ-Volební řád Školské rady</w:t>
      </w:r>
    </w:p>
    <w:p w14:paraId="53D9C7F5" w14:textId="77777777" w:rsidR="0079375A" w:rsidRDefault="0079375A" w:rsidP="007937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Uzavření servisní smlouvy mezi městem Paskov a společnosti Elis Textil Servis s.r.o. na pronájem úklidových mopů</w:t>
      </w:r>
    </w:p>
    <w:p w14:paraId="64D8E402" w14:textId="77777777" w:rsidR="0079375A" w:rsidRDefault="0079375A" w:rsidP="007937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Pronájem nebytových prostor v Paskově, Nádražní 39 (Zámecká krčma)</w:t>
      </w:r>
    </w:p>
    <w:p w14:paraId="6FB0110B" w14:textId="77777777" w:rsidR="0079375A" w:rsidRDefault="0079375A" w:rsidP="007937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pana Viktora Buky o prodloužení smlouvy o nájmu bytu na ulici Nádražní 7</w:t>
      </w:r>
    </w:p>
    <w:p w14:paraId="508AB78D" w14:textId="77777777" w:rsidR="0079375A" w:rsidRDefault="0079375A" w:rsidP="007937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Aktualizace Pasportu MK</w:t>
      </w:r>
    </w:p>
    <w:p w14:paraId="74B06D11" w14:textId="77777777" w:rsidR="0079375A" w:rsidRDefault="0079375A" w:rsidP="0079375A">
      <w:pPr>
        <w:pStyle w:val="Odstavecseseznamem"/>
        <w:numPr>
          <w:ilvl w:val="1"/>
          <w:numId w:val="1"/>
        </w:numPr>
        <w:rPr>
          <w:rStyle w:val="Zdraznnjemn"/>
          <w:i w:val="0"/>
          <w:iCs w:val="0"/>
        </w:rPr>
      </w:pPr>
      <w:r>
        <w:rPr>
          <w:rStyle w:val="Zdraznnjemn"/>
          <w:rFonts w:ascii="Arial" w:hAnsi="Arial" w:cs="Arial"/>
        </w:rPr>
        <w:t xml:space="preserve">Žádost-Pionýr, </w:t>
      </w:r>
      <w:proofErr w:type="spellStart"/>
      <w:r>
        <w:rPr>
          <w:rStyle w:val="Zdraznnjemn"/>
          <w:rFonts w:ascii="Arial" w:hAnsi="Arial" w:cs="Arial"/>
        </w:rPr>
        <w:t>z.s</w:t>
      </w:r>
      <w:proofErr w:type="spellEnd"/>
      <w:r>
        <w:rPr>
          <w:rStyle w:val="Zdraznnjemn"/>
          <w:rFonts w:ascii="Arial" w:hAnsi="Arial" w:cs="Arial"/>
        </w:rPr>
        <w:t>. (Pomoc při zajištění 18. ročníku Dětského dne 4.6.2022)</w:t>
      </w:r>
    </w:p>
    <w:p w14:paraId="2F552501" w14:textId="77777777" w:rsidR="0079375A" w:rsidRDefault="0079375A" w:rsidP="0079375A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</w:rPr>
        <w:t>Žádost SDH Paskov o pomoc při zajištění Soutěže mladých hasičů 14.5.2022</w:t>
      </w:r>
    </w:p>
    <w:p w14:paraId="70796CB4" w14:textId="77777777" w:rsidR="0079375A" w:rsidRDefault="0079375A" w:rsidP="0079375A">
      <w:pPr>
        <w:pStyle w:val="Odstavecseseznamem"/>
        <w:numPr>
          <w:ilvl w:val="1"/>
          <w:numId w:val="1"/>
        </w:numPr>
      </w:pPr>
      <w:r>
        <w:rPr>
          <w:rFonts w:ascii="Arial" w:hAnsi="Arial" w:cs="Arial"/>
        </w:rPr>
        <w:t>Dodatek č.1 Smlouvy o dílo – „Nová otopná soustava bytového domu Nádražní 34, Paskov“</w:t>
      </w:r>
    </w:p>
    <w:p w14:paraId="7D4C3152" w14:textId="77777777" w:rsidR="0079375A" w:rsidRDefault="0079375A" w:rsidP="007937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Odkoupení pozemku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1130/9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Paskov </w:t>
      </w:r>
    </w:p>
    <w:p w14:paraId="6F0D0169" w14:textId="77777777" w:rsidR="0079375A" w:rsidRDefault="0079375A" w:rsidP="007937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organizace Zdravotní klaun, o.p.s.</w:t>
      </w:r>
    </w:p>
    <w:p w14:paraId="60FC0544" w14:textId="77777777" w:rsidR="0079375A" w:rsidRDefault="0079375A" w:rsidP="007937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o dotaci na akceschopnost jednotky JSDH Paskov 2022</w:t>
      </w:r>
    </w:p>
    <w:p w14:paraId="3F62DFBD" w14:textId="77777777" w:rsidR="0079375A" w:rsidRDefault="0079375A" w:rsidP="007937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Rada města </w:t>
      </w:r>
      <w:r>
        <w:rPr>
          <w:rFonts w:ascii="Arial" w:hAnsi="Arial" w:cs="Arial"/>
          <w:b/>
          <w:bCs/>
        </w:rPr>
        <w:t>schválila</w:t>
      </w:r>
      <w:r>
        <w:rPr>
          <w:rFonts w:ascii="Arial" w:hAnsi="Arial" w:cs="Arial"/>
        </w:rPr>
        <w:t xml:space="preserve"> program 89. schůze RM.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Hlasování: pro 7 proti 0 zdržel se 0 (7)</w:t>
      </w:r>
    </w:p>
    <w:p w14:paraId="1F1263BD" w14:textId="77777777" w:rsidR="004F5472" w:rsidRDefault="004F5472"/>
    <w:sectPr w:rsidR="004F5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777" w:hanging="720"/>
      </w:pPr>
    </w:lvl>
    <w:lvl w:ilvl="2">
      <w:start w:val="1"/>
      <w:numFmt w:val="decimal"/>
      <w:isLgl/>
      <w:lvlText w:val="%1.%2.%3."/>
      <w:lvlJc w:val="left"/>
      <w:pPr>
        <w:ind w:left="1723" w:hanging="720"/>
      </w:pPr>
    </w:lvl>
    <w:lvl w:ilvl="3">
      <w:start w:val="1"/>
      <w:numFmt w:val="decimal"/>
      <w:isLgl/>
      <w:lvlText w:val="%1.%2.%3.%4."/>
      <w:lvlJc w:val="left"/>
      <w:pPr>
        <w:ind w:left="2443" w:hanging="1080"/>
      </w:pPr>
    </w:lvl>
    <w:lvl w:ilvl="4">
      <w:start w:val="1"/>
      <w:numFmt w:val="decimal"/>
      <w:isLgl/>
      <w:lvlText w:val="%1.%2.%3.%4.%5."/>
      <w:lvlJc w:val="left"/>
      <w:pPr>
        <w:ind w:left="2803" w:hanging="1080"/>
      </w:pPr>
    </w:lvl>
    <w:lvl w:ilvl="5">
      <w:start w:val="1"/>
      <w:numFmt w:val="decimal"/>
      <w:isLgl/>
      <w:lvlText w:val="%1.%2.%3.%4.%5.%6."/>
      <w:lvlJc w:val="left"/>
      <w:pPr>
        <w:ind w:left="3523" w:hanging="1440"/>
      </w:pPr>
    </w:lvl>
    <w:lvl w:ilvl="6">
      <w:start w:val="1"/>
      <w:numFmt w:val="decimal"/>
      <w:isLgl/>
      <w:lvlText w:val="%1.%2.%3.%4.%5.%6.%7."/>
      <w:lvlJc w:val="left"/>
      <w:pPr>
        <w:ind w:left="3883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</w:lvl>
  </w:abstractNum>
  <w:num w:numId="1" w16cid:durableId="1518810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5A"/>
    <w:rsid w:val="004F5472"/>
    <w:rsid w:val="007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2705"/>
  <w15:chartTrackingRefBased/>
  <w15:docId w15:val="{BBC74B4B-D70D-4C98-868E-2BA4438A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75A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937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9375A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7937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dc:description/>
  <cp:lastModifiedBy>Lenka Vojkovská</cp:lastModifiedBy>
  <cp:revision>1</cp:revision>
  <dcterms:created xsi:type="dcterms:W3CDTF">2023-02-14T09:14:00Z</dcterms:created>
  <dcterms:modified xsi:type="dcterms:W3CDTF">2023-02-14T09:30:00Z</dcterms:modified>
</cp:coreProperties>
</file>